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059B7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56E6A" wp14:editId="1FF9A65C">
                <wp:simplePos x="0" y="0"/>
                <wp:positionH relativeFrom="column">
                  <wp:posOffset>3579495</wp:posOffset>
                </wp:positionH>
                <wp:positionV relativeFrom="paragraph">
                  <wp:posOffset>48895</wp:posOffset>
                </wp:positionV>
                <wp:extent cx="1538605" cy="778510"/>
                <wp:effectExtent l="0" t="0" r="10795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73350" y="1550670"/>
                          <a:ext cx="1538605" cy="778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21B40" w14:textId="77777777" w:rsidR="00BF4C1E" w:rsidRDefault="0000000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k-SK"/>
                              </w:rPr>
                              <w:t xml:space="preserve">Okresný súd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............</w:t>
                            </w:r>
                          </w:p>
                          <w:p w14:paraId="250C1EE6" w14:textId="77777777" w:rsidR="00BF4C1E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.................................</w:t>
                            </w:r>
                          </w:p>
                          <w:p w14:paraId="5D0A1D51" w14:textId="77777777" w:rsidR="00BF4C1E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k-SK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D56E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1.85pt;margin-top:3.85pt;width:121.15pt;height:6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" fillcolor="white [3201]" stroked="f" strokeweight=".5pt">
                <v:textbox>
                  <w:txbxContent>
                    <w:p w14:paraId="2AF21B40" w14:textId="77777777" w:rsidR="00BF4C1E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k-SK"/>
                        </w:rPr>
                        <w:t xml:space="preserve">Okresný súd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............</w:t>
                      </w:r>
                    </w:p>
                    <w:p w14:paraId="250C1EE6" w14:textId="77777777" w:rsidR="00BF4C1E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.................................</w:t>
                      </w:r>
                    </w:p>
                    <w:p w14:paraId="5D0A1D51" w14:textId="77777777" w:rsidR="00BF4C1E" w:rsidRDefault="0000000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k-SK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k-SK"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04EB5EB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6A5DC8D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440AE171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70778C2E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3549C2A3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9BCBFDA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91909D5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Navrhovateľ: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Meno a priezvisko:</w:t>
      </w:r>
      <w:r>
        <w:rPr>
          <w:rFonts w:ascii="Times New Roman" w:hAnsi="Times New Roman" w:cs="Times New Roman"/>
          <w:sz w:val="24"/>
          <w:szCs w:val="24"/>
          <w:lang w:val="sk-SK"/>
        </w:rPr>
        <w:br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Dátum narodenia:</w:t>
      </w:r>
    </w:p>
    <w:p w14:paraId="209AD89E" w14:textId="77777777" w:rsidR="00BF4C1E" w:rsidRDefault="00000000">
      <w:pPr>
        <w:ind w:left="1440"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Trvalý pobyt:</w:t>
      </w:r>
    </w:p>
    <w:p w14:paraId="6F74EDA0" w14:textId="77777777" w:rsidR="00BF4C1E" w:rsidRDefault="00000000">
      <w:pPr>
        <w:ind w:left="1440"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Rodné číslo:</w:t>
      </w:r>
    </w:p>
    <w:p w14:paraId="73CD1739" w14:textId="77777777" w:rsidR="00BF4C1E" w:rsidRDefault="00000000">
      <w:pPr>
        <w:ind w:left="1440"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Občianstvo:</w:t>
      </w:r>
    </w:p>
    <w:p w14:paraId="1E00C88A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1F1A2017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(ďalej iba ako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k-SK"/>
        </w:rPr>
        <w:t>navrhovateľ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“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k-SK"/>
        </w:rPr>
        <w:t>)</w:t>
      </w:r>
    </w:p>
    <w:p w14:paraId="484DD08C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C465B8E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Odporca: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>Meno a priezvisko:</w:t>
      </w:r>
      <w:r>
        <w:rPr>
          <w:rFonts w:ascii="Times New Roman" w:hAnsi="Times New Roman" w:cs="Times New Roman"/>
          <w:sz w:val="24"/>
          <w:szCs w:val="24"/>
          <w:lang w:val="sk-SK"/>
        </w:rPr>
        <w:br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Dátum narodenia:</w:t>
      </w:r>
    </w:p>
    <w:p w14:paraId="6233487A" w14:textId="77777777" w:rsidR="00BF4C1E" w:rsidRDefault="00000000">
      <w:pPr>
        <w:ind w:left="1440"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Trvalý pobyt:</w:t>
      </w:r>
    </w:p>
    <w:p w14:paraId="64704DC1" w14:textId="77777777" w:rsidR="00BF4C1E" w:rsidRDefault="00000000">
      <w:pPr>
        <w:ind w:left="1440"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Rodné číslo:</w:t>
      </w:r>
    </w:p>
    <w:p w14:paraId="4363D25C" w14:textId="77777777" w:rsidR="00BF4C1E" w:rsidRDefault="00000000">
      <w:pPr>
        <w:ind w:left="1440"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Občianstvo:</w:t>
      </w:r>
    </w:p>
    <w:p w14:paraId="6789E6D1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068C023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(ďalej iba ako 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„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k-SK"/>
        </w:rPr>
        <w:t>odporca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“</w:t>
      </w:r>
      <w:r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sk-SK"/>
        </w:rPr>
        <w:t>)</w:t>
      </w:r>
    </w:p>
    <w:p w14:paraId="3D9FBAE2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3D14479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E3C9DA9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76795613" w14:textId="77777777" w:rsidR="00BF4C1E" w:rsidRDefault="00000000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Návrh na rozvod manželstva a úpravu práv a povinností k maloletému dieťaťu</w:t>
      </w:r>
    </w:p>
    <w:p w14:paraId="27E81682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DB43998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Priložené prílohy sú: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sobášny list a rodný list dieťaťa</w:t>
      </w:r>
    </w:p>
    <w:p w14:paraId="561230D1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potvrdenie o zaplatení súdneho poplatku</w:t>
      </w:r>
    </w:p>
    <w:p w14:paraId="12E7AF66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5D409DFD" w14:textId="5A820D14" w:rsidR="00BF4C1E" w:rsidRDefault="00181707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trojmo</w:t>
      </w:r>
    </w:p>
    <w:p w14:paraId="12F9ED1F" w14:textId="77777777" w:rsidR="00BF4C1E" w:rsidRDefault="00BF4C1E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90A7B8E" w14:textId="77777777" w:rsidR="00BF4C1E" w:rsidRDefault="00000000">
      <w:pPr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I.</w:t>
      </w:r>
    </w:p>
    <w:p w14:paraId="4232C064" w14:textId="77777777" w:rsidR="00BF4C1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Uzavretie manželstva</w:t>
      </w:r>
    </w:p>
    <w:p w14:paraId="300B92F2" w14:textId="77777777" w:rsidR="00BF4C1E" w:rsidRDefault="00000000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471126DB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odporcom sme manželstvo uzatvorili dňa ............................ v kostole ....................................v ..........................</w:t>
      </w:r>
    </w:p>
    <w:p w14:paraId="780C6A55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F5849B9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 mňa aj odporcu ide o prvé uzavreté manželstvo.</w:t>
      </w:r>
    </w:p>
    <w:p w14:paraId="49110803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D6D31B5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Príslušnosť súdu je určená na základe posledného spoločného trvalého bydliska, a to ...................................................................................................................................</w:t>
      </w:r>
    </w:p>
    <w:p w14:paraId="5118C5B1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E650871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Dôkaz: sobášny list</w:t>
      </w:r>
    </w:p>
    <w:p w14:paraId="4501BB88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E841A22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 manželstva vzišlo dieťa. Syn ......................................, narodený .............................</w:t>
      </w:r>
    </w:p>
    <w:p w14:paraId="5CEB805D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1A84CEC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Dôkaz: rodný list dieťaťa</w:t>
      </w:r>
    </w:p>
    <w:p w14:paraId="409BCB1B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33CBAEB0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7F974A6" w14:textId="77777777" w:rsidR="00BF4C1E" w:rsidRDefault="00BF4C1E">
      <w:pPr>
        <w:rPr>
          <w:rFonts w:ascii="Times New Roman" w:hAnsi="Times New Roman" w:cs="Times New Roman"/>
          <w:sz w:val="24"/>
          <w:szCs w:val="24"/>
          <w:lang w:val="sk-SK"/>
        </w:rPr>
      </w:pPr>
    </w:p>
    <w:p w14:paraId="27FCCE8F" w14:textId="77777777" w:rsidR="00BF4C1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II.</w:t>
      </w:r>
    </w:p>
    <w:p w14:paraId="288D1E04" w14:textId="77777777" w:rsidR="00BF4C1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Dôvody rozvratu manželstva</w:t>
      </w:r>
    </w:p>
    <w:p w14:paraId="48C53FAB" w14:textId="77777777" w:rsidR="00BF4C1E" w:rsidRDefault="00BF4C1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2285026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odporcom sme uzatvorili manželstvo dobrovoľne a z lásky. Poznáme sa od .................... a vo vážnom vzťahu sme boli od ......................</w:t>
      </w:r>
    </w:p>
    <w:p w14:paraId="6F979127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4A86CB9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Prvé ...................................... bolo manželstvo v poriadku a bez nezhôd. Následne začalo vychádzať najavo, aké sú medzi mnou a odporcom rozdiely a aké odlišné názory máme pri dôležitých rozhodnutiach. Problémy v manželstve začali odvtedy pribúdať.</w:t>
      </w:r>
    </w:p>
    <w:p w14:paraId="6C5FA9E1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D05112E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670CFAD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DC0202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345B841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4BA71EE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FB1628B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31E5958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E565F8F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29CBB93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1D4F350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186EFBE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0A84843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2E8DC9A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A63C481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Dôkaz: výsluch navrhovateľa a odporcu</w:t>
      </w:r>
    </w:p>
    <w:p w14:paraId="40766A6C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9DD77BF" w14:textId="77777777" w:rsidR="00BF4C1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III.</w:t>
      </w:r>
    </w:p>
    <w:p w14:paraId="60478AF0" w14:textId="77777777" w:rsidR="00BF4C1E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Rozsudok</w:t>
      </w:r>
    </w:p>
    <w:p w14:paraId="33AA0E00" w14:textId="77777777" w:rsidR="00BF4C1E" w:rsidRDefault="00BF4C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DE7F6A9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 vzájomnej dohode odporca súhlasí s rozvodom manželstva. Dohodli sme sa na úprave práv a povinností k dieťaťu .................................. </w:t>
      </w:r>
    </w:p>
    <w:p w14:paraId="66EE7102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4723BBB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Dôkaz: výsluch odporcu</w:t>
      </w:r>
    </w:p>
    <w:p w14:paraId="0D6A6541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5BB2CCE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základe vyššie uvedených dôvodov rozvratu manželstva môžem s istotou konštatovať, že manželstvo nemôže a nebude ďalej fungovať. Po rozhovore a vzájomnej dohode s odporcom navrhujem, aby súd vyniesol tento rozsudok:</w:t>
      </w:r>
    </w:p>
    <w:p w14:paraId="38B2AB89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96B724C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Súd manželstvo medzi manželom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nar.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trvale bytom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občan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a manželkou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rod.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nar.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trvale bytom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občianka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uzatvorené dňa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v kostole v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zapísané v knihe manželstiev matričného úradu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, vo zväzku 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ročník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na strane č.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pod poradovým číslom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, rozvádza.</w:t>
      </w:r>
    </w:p>
    <w:p w14:paraId="6A0CAB0B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30AB23F" w14:textId="77777777" w:rsidR="00BF4C1E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Žiaden z účastníkov nemá právo na náhradu trov konania.</w:t>
      </w:r>
    </w:p>
    <w:p w14:paraId="4C64C7EB" w14:textId="77777777" w:rsidR="00BF4C1E" w:rsidRDefault="00BF4C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1566295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V prípade úpravy práv a povinností k maloletému dieťaťu navrhujem uzavrieť rodičovskú dohodu:</w:t>
      </w:r>
    </w:p>
    <w:p w14:paraId="7A10C14C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FD47246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Maloletý syn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bude po rozvode zverený do osobnej starostlivosti 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</w:t>
      </w:r>
    </w:p>
    <w:p w14:paraId="4430D666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9DE158" w14:textId="77777777" w:rsidR="00BF4C1E" w:rsidRDefault="0000000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bude na základe dohody prispievať na výživu maloletého dieťaťa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 .........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eur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Príspevok na výživu bude vyplatený do 15. dňa v mesiaci.</w:t>
      </w:r>
    </w:p>
    <w:p w14:paraId="63DAC216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A54AD04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bude mať právo stretávať sa so synom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pravidelne a po pohode s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</w:t>
      </w:r>
    </w:p>
    <w:p w14:paraId="7D7E6949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59A18DE" w14:textId="77777777" w:rsidR="00BF4C1E" w:rsidRDefault="00BF4C1E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3B8E686" w14:textId="77777777" w:rsidR="00BF4C1E" w:rsidRDefault="00000000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............................. dňa ..........................</w:t>
      </w:r>
    </w:p>
    <w:p w14:paraId="57706F7B" w14:textId="77777777" w:rsidR="00BF4C1E" w:rsidRDefault="00BF4C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F71A27F" w14:textId="77777777" w:rsidR="00BF4C1E" w:rsidRDefault="00BF4C1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5738954" w14:textId="77777777" w:rsidR="00BF4C1E" w:rsidRDefault="00000000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</w:t>
      </w:r>
    </w:p>
    <w:p w14:paraId="0C680EEB" w14:textId="77777777" w:rsidR="00BF4C1E" w:rsidRDefault="00BF4C1E">
      <w:pPr>
        <w:ind w:left="5040" w:firstLineChars="609" w:firstLine="146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F111814" w14:textId="77777777" w:rsidR="00BF4C1E" w:rsidRDefault="00000000">
      <w:pPr>
        <w:ind w:left="5040" w:firstLineChars="659" w:firstLine="158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Podpis</w:t>
      </w:r>
    </w:p>
    <w:sectPr w:rsidR="00BF4C1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4C3109"/>
    <w:rsid w:val="00181707"/>
    <w:rsid w:val="00666429"/>
    <w:rsid w:val="00BF4C1E"/>
    <w:rsid w:val="03884779"/>
    <w:rsid w:val="0C2E7D11"/>
    <w:rsid w:val="1E637BD3"/>
    <w:rsid w:val="1EB904D1"/>
    <w:rsid w:val="1F7F413E"/>
    <w:rsid w:val="2E2B5E45"/>
    <w:rsid w:val="32131851"/>
    <w:rsid w:val="3A4C3109"/>
    <w:rsid w:val="76407FEE"/>
    <w:rsid w:val="7E1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7066BF"/>
  <w15:docId w15:val="{AD40F89E-9DD9-4CC6-A671-FECB348F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strom</dc:creator>
  <cp:lastModifiedBy>Rebeka Mokošová</cp:lastModifiedBy>
  <cp:revision>2</cp:revision>
  <dcterms:created xsi:type="dcterms:W3CDTF">2023-07-19T20:04:00Z</dcterms:created>
  <dcterms:modified xsi:type="dcterms:W3CDTF">2025-02-20T18:24:00Z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21687A6613B94B33B10FB5E2F9086812</vt:lpwstr>
  </property>
</Properties>
</file>